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17" w:type="dxa"/>
        <w:tblLook w:val="00A0" w:firstRow="1" w:lastRow="0" w:firstColumn="1" w:lastColumn="0" w:noHBand="0" w:noVBand="0"/>
      </w:tblPr>
      <w:tblGrid>
        <w:gridCol w:w="5034"/>
        <w:gridCol w:w="10383"/>
      </w:tblGrid>
      <w:tr w:rsidR="002F1B8A" w:rsidRPr="002F1B8A" w:rsidTr="00130018">
        <w:tc>
          <w:tcPr>
            <w:tcW w:w="5034" w:type="dxa"/>
          </w:tcPr>
          <w:p w:rsidR="002F1B8A" w:rsidRPr="002F1B8A" w:rsidRDefault="002F1B8A" w:rsidP="002F1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4818" w:type="dxa"/>
              <w:tblLook w:val="00A0" w:firstRow="1" w:lastRow="0" w:firstColumn="1" w:lastColumn="0" w:noHBand="0" w:noVBand="0"/>
            </w:tblPr>
            <w:tblGrid>
              <w:gridCol w:w="4818"/>
            </w:tblGrid>
            <w:tr w:rsidR="002F1B8A" w:rsidRPr="002F1B8A" w:rsidTr="004841B9">
              <w:trPr>
                <w:trHeight w:val="1117"/>
              </w:trPr>
              <w:tc>
                <w:tcPr>
                  <w:tcW w:w="4818" w:type="dxa"/>
                  <w:hideMark/>
                </w:tcPr>
                <w:p w:rsidR="002F1B8A" w:rsidRPr="002F1B8A" w:rsidRDefault="002F1B8A" w:rsidP="002F1B8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</w:pPr>
                  <w:r w:rsidRPr="002F1B8A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  <w:t>Муниципальное образование</w:t>
                  </w:r>
                </w:p>
                <w:p w:rsidR="002F1B8A" w:rsidRPr="002F1B8A" w:rsidRDefault="002F1B8A" w:rsidP="002F1B8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</w:pPr>
                  <w:r w:rsidRPr="002F1B8A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  <w:t xml:space="preserve"> «Город Биробиджан»</w:t>
                  </w:r>
                </w:p>
                <w:p w:rsidR="002F1B8A" w:rsidRPr="002F1B8A" w:rsidRDefault="002F1B8A" w:rsidP="002F1B8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</w:pPr>
                  <w:r w:rsidRPr="002F1B8A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  <w:t>Еврейской автономной области</w:t>
                  </w:r>
                </w:p>
                <w:p w:rsidR="002F1B8A" w:rsidRPr="002F1B8A" w:rsidRDefault="002F1B8A" w:rsidP="002F1B8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</w:pPr>
                  <w:r w:rsidRPr="002F1B8A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  <w:t>муниципальное бюджетное дошкольное</w:t>
                  </w:r>
                </w:p>
                <w:p w:rsidR="002F1B8A" w:rsidRPr="002F1B8A" w:rsidRDefault="002F1B8A" w:rsidP="002F1B8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</w:pPr>
                  <w:r w:rsidRPr="002F1B8A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  <w:t>образовательное учреждение</w:t>
                  </w:r>
                </w:p>
                <w:p w:rsidR="002F1B8A" w:rsidRPr="002F1B8A" w:rsidRDefault="002F1B8A" w:rsidP="002F1B8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 w:bidi="ru-RU"/>
                    </w:rPr>
                  </w:pPr>
                  <w:r w:rsidRPr="002F1B8A"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 w:bidi="ru-RU"/>
                    </w:rPr>
                    <w:t>«Детский сад № 16»</w:t>
                  </w:r>
                </w:p>
                <w:p w:rsidR="002F1B8A" w:rsidRPr="002F1B8A" w:rsidRDefault="002F1B8A" w:rsidP="002F1B8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</w:pPr>
                  <w:r w:rsidRPr="002F1B8A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  <w:t xml:space="preserve">ЕАО, г. Биробиджан, </w:t>
                  </w:r>
                </w:p>
                <w:p w:rsidR="002F1B8A" w:rsidRPr="002F1B8A" w:rsidRDefault="002F1B8A" w:rsidP="002F1B8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</w:pPr>
                  <w:r w:rsidRPr="002F1B8A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  <w:t>ул. Шолом-Алейхема, 99б</w:t>
                  </w:r>
                </w:p>
                <w:p w:rsidR="002F1B8A" w:rsidRPr="002F1B8A" w:rsidRDefault="002F1B8A" w:rsidP="002F1B8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 w:eastAsia="ru-RU" w:bidi="ru-RU"/>
                    </w:rPr>
                  </w:pPr>
                  <w:r w:rsidRPr="002F1B8A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ru-RU" w:bidi="ru-RU"/>
                    </w:rPr>
                    <w:t>тел</w:t>
                  </w:r>
                  <w:r w:rsidRPr="002F1B8A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 w:eastAsia="ru-RU" w:bidi="ru-RU"/>
                    </w:rPr>
                    <w:t xml:space="preserve">. 8(42622)2–56–18 </w:t>
                  </w:r>
                </w:p>
                <w:p w:rsidR="002F1B8A" w:rsidRPr="002F1B8A" w:rsidRDefault="002F1B8A" w:rsidP="002F1B8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4"/>
                      <w:szCs w:val="24"/>
                      <w:lang w:val="en-US" w:eastAsia="ru-RU" w:bidi="ru-RU"/>
                    </w:rPr>
                  </w:pPr>
                  <w:r w:rsidRPr="002F1B8A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4"/>
                      <w:szCs w:val="24"/>
                      <w:lang w:val="en-US" w:eastAsia="ru-RU" w:bidi="ru-RU"/>
                    </w:rPr>
                    <w:t>E-Mail: mdou161982@post.eao.ru</w:t>
                  </w:r>
                </w:p>
                <w:p w:rsidR="002F1B8A" w:rsidRPr="00E718A0" w:rsidRDefault="002F1B8A" w:rsidP="002463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E718A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 w:eastAsia="ru-RU" w:bidi="ru-RU"/>
                    </w:rPr>
                    <w:t xml:space="preserve"> </w:t>
                  </w:r>
                  <w:r w:rsidR="00045AC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ru-RU" w:bidi="ru-RU"/>
                    </w:rPr>
                    <w:t>0</w:t>
                  </w:r>
                  <w:r w:rsidR="0024630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ru-RU" w:bidi="ru-RU"/>
                    </w:rPr>
                    <w:t>4</w:t>
                  </w:r>
                  <w:r w:rsidRPr="00E718A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 w:eastAsia="ru-RU" w:bidi="ru-RU"/>
                    </w:rPr>
                    <w:t>.0</w:t>
                  </w:r>
                  <w:r w:rsidR="00924168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ru-RU" w:bidi="ru-RU"/>
                    </w:rPr>
                    <w:t>6</w:t>
                  </w:r>
                  <w:r w:rsidRPr="00E718A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 w:eastAsia="ru-RU" w:bidi="ru-RU"/>
                    </w:rPr>
                    <w:t>.20</w:t>
                  </w:r>
                  <w:r w:rsidRPr="00E718A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ru-RU" w:bidi="ru-RU"/>
                    </w:rPr>
                    <w:t>2</w:t>
                  </w:r>
                  <w:r w:rsidR="00045AC6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ru-RU" w:bidi="ru-RU"/>
                    </w:rPr>
                    <w:t>6</w:t>
                  </w:r>
                  <w:r w:rsidRPr="00E718A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 w:eastAsia="ru-RU" w:bidi="ru-RU"/>
                    </w:rPr>
                    <w:t xml:space="preserve"> </w:t>
                  </w:r>
                  <w:r w:rsidRPr="00E718A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ru-RU" w:bidi="ru-RU"/>
                    </w:rPr>
                    <w:t>г</w:t>
                  </w:r>
                  <w:r w:rsidRPr="00E718A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 w:eastAsia="ru-RU" w:bidi="ru-RU"/>
                    </w:rPr>
                    <w:t>. № _</w:t>
                  </w:r>
                  <w:r w:rsidR="0024630D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val="single"/>
                      <w:lang w:eastAsia="ru-RU" w:bidi="ru-RU"/>
                    </w:rPr>
                    <w:t>114</w:t>
                  </w:r>
                  <w:r w:rsidR="00E718A0" w:rsidRPr="00E718A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ru-RU" w:bidi="ru-RU"/>
                    </w:rPr>
                    <w:t>_</w:t>
                  </w:r>
                </w:p>
              </w:tc>
            </w:tr>
            <w:tr w:rsidR="002F1B8A" w:rsidRPr="002F1B8A" w:rsidTr="004841B9">
              <w:trPr>
                <w:trHeight w:val="200"/>
              </w:trPr>
              <w:tc>
                <w:tcPr>
                  <w:tcW w:w="4818" w:type="dxa"/>
                </w:tcPr>
                <w:p w:rsidR="002F1B8A" w:rsidRPr="002F1B8A" w:rsidRDefault="002F1B8A" w:rsidP="002F1B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2F1B8A" w:rsidRPr="002F1B8A" w:rsidRDefault="002F1B8A" w:rsidP="002F1B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383" w:type="dxa"/>
          </w:tcPr>
          <w:p w:rsidR="002F1B8A" w:rsidRPr="002F1B8A" w:rsidRDefault="002F1B8A" w:rsidP="002F1B8A">
            <w:pPr>
              <w:spacing w:after="0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1B8A" w:rsidRPr="002F1B8A" w:rsidRDefault="002F1B8A" w:rsidP="002F1B8A">
            <w:pPr>
              <w:spacing w:before="100" w:beforeAutospacing="1" w:after="0" w:line="25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1B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</w:t>
            </w:r>
          </w:p>
          <w:p w:rsidR="002F1B8A" w:rsidRPr="00E17ED7" w:rsidRDefault="002F1B8A" w:rsidP="002F1B8A">
            <w:pPr>
              <w:spacing w:after="0"/>
              <w:ind w:right="132"/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7E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Начальнику управления образованием мэрии города</w:t>
            </w:r>
          </w:p>
          <w:p w:rsidR="002F1B8A" w:rsidRPr="002F1B8A" w:rsidRDefault="00045AC6" w:rsidP="002F1B8A">
            <w:pPr>
              <w:spacing w:after="0"/>
              <w:ind w:right="132"/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17E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Е.А. Астафьевой</w:t>
            </w:r>
            <w:r w:rsidR="002F1B8A" w:rsidRPr="002F1B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045AC6" w:rsidRPr="004F4747" w:rsidRDefault="002F1B8A" w:rsidP="0071128C">
      <w:pPr>
        <w:jc w:val="both"/>
        <w:rPr>
          <w:rFonts w:ascii="Times New Roman" w:hAnsi="Times New Roman" w:cs="Times New Roman"/>
          <w:sz w:val="28"/>
          <w:szCs w:val="28"/>
        </w:rPr>
      </w:pPr>
      <w:r w:rsidRPr="004F4747">
        <w:rPr>
          <w:rFonts w:ascii="Times New Roman" w:hAnsi="Times New Roman" w:cs="Times New Roman"/>
          <w:sz w:val="28"/>
          <w:szCs w:val="28"/>
        </w:rPr>
        <w:tab/>
      </w:r>
    </w:p>
    <w:p w:rsidR="002F1B8A" w:rsidRPr="00E17ED7" w:rsidRDefault="0071128C" w:rsidP="00045A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7ED7">
        <w:rPr>
          <w:rFonts w:ascii="Times New Roman" w:hAnsi="Times New Roman" w:cs="Times New Roman"/>
          <w:sz w:val="24"/>
          <w:szCs w:val="24"/>
        </w:rPr>
        <w:t xml:space="preserve">МБДОУ «Детский сад № 16» направляет информацию о реализации мероприятий плана по устранению недостатков в ходе </w:t>
      </w:r>
      <w:proofErr w:type="gramStart"/>
      <w:r w:rsidRPr="00E17ED7">
        <w:rPr>
          <w:rFonts w:ascii="Times New Roman" w:hAnsi="Times New Roman" w:cs="Times New Roman"/>
          <w:sz w:val="24"/>
          <w:szCs w:val="24"/>
        </w:rPr>
        <w:t>реализации оценки качества условий осуществления образовательной деятельности</w:t>
      </w:r>
      <w:proofErr w:type="gramEnd"/>
      <w:r w:rsidRPr="00E17ED7">
        <w:rPr>
          <w:rFonts w:ascii="Times New Roman" w:hAnsi="Times New Roman" w:cs="Times New Roman"/>
          <w:sz w:val="24"/>
          <w:szCs w:val="24"/>
        </w:rPr>
        <w:t xml:space="preserve"> в 20</w:t>
      </w:r>
      <w:r w:rsidR="00DB4183" w:rsidRPr="00E17ED7">
        <w:rPr>
          <w:rFonts w:ascii="Times New Roman" w:hAnsi="Times New Roman" w:cs="Times New Roman"/>
          <w:sz w:val="24"/>
          <w:szCs w:val="24"/>
        </w:rPr>
        <w:t>25</w:t>
      </w:r>
      <w:r w:rsidRPr="00E17ED7">
        <w:rPr>
          <w:rFonts w:ascii="Times New Roman" w:hAnsi="Times New Roman" w:cs="Times New Roman"/>
          <w:sz w:val="24"/>
          <w:szCs w:val="24"/>
        </w:rPr>
        <w:t xml:space="preserve"> году</w:t>
      </w:r>
    </w:p>
    <w:tbl>
      <w:tblPr>
        <w:tblStyle w:val="a3"/>
        <w:tblW w:w="15512" w:type="dxa"/>
        <w:tblLook w:val="04A0" w:firstRow="1" w:lastRow="0" w:firstColumn="1" w:lastColumn="0" w:noHBand="0" w:noVBand="1"/>
      </w:tblPr>
      <w:tblGrid>
        <w:gridCol w:w="2976"/>
        <w:gridCol w:w="2755"/>
        <w:gridCol w:w="1546"/>
        <w:gridCol w:w="1702"/>
        <w:gridCol w:w="153"/>
        <w:gridCol w:w="3167"/>
        <w:gridCol w:w="3213"/>
      </w:tblGrid>
      <w:tr w:rsidR="002527D5" w:rsidRPr="00E17ED7" w:rsidTr="002527D5">
        <w:tc>
          <w:tcPr>
            <w:tcW w:w="2976" w:type="dxa"/>
            <w:vMerge w:val="restart"/>
          </w:tcPr>
          <w:p w:rsidR="00E17ED7" w:rsidRPr="00E17ED7" w:rsidRDefault="00E17ED7" w:rsidP="00711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 xml:space="preserve">Недостатки, выявленные в ходе независимой </w:t>
            </w:r>
            <w:proofErr w:type="gramStart"/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E17ED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организацией</w:t>
            </w:r>
          </w:p>
        </w:tc>
        <w:tc>
          <w:tcPr>
            <w:tcW w:w="2755" w:type="dxa"/>
            <w:vMerge w:val="restart"/>
          </w:tcPr>
          <w:p w:rsidR="00E17ED7" w:rsidRPr="00E17ED7" w:rsidRDefault="00E17ED7" w:rsidP="00C63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E17ED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организацией</w:t>
            </w:r>
          </w:p>
        </w:tc>
        <w:tc>
          <w:tcPr>
            <w:tcW w:w="1546" w:type="dxa"/>
            <w:vMerge w:val="restart"/>
          </w:tcPr>
          <w:p w:rsidR="00E17ED7" w:rsidRPr="00E17ED7" w:rsidRDefault="00E17ED7" w:rsidP="00E17E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Плановый срок реализации мероприятия</w:t>
            </w:r>
          </w:p>
          <w:p w:rsidR="00E17ED7" w:rsidRPr="00E17ED7" w:rsidRDefault="00E17ED7" w:rsidP="00E17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vMerge w:val="restart"/>
          </w:tcPr>
          <w:p w:rsidR="00E17ED7" w:rsidRPr="00E17ED7" w:rsidRDefault="00E17ED7" w:rsidP="000B0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Ответственный исполнитель</w:t>
            </w:r>
          </w:p>
          <w:p w:rsidR="00E17ED7" w:rsidRPr="00E17ED7" w:rsidRDefault="00E17ED7" w:rsidP="000B0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0" w:type="dxa"/>
            <w:gridSpan w:val="2"/>
          </w:tcPr>
          <w:p w:rsidR="00E17ED7" w:rsidRPr="00E17ED7" w:rsidRDefault="00E17ED7" w:rsidP="00711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Сведения о ходе реализации мероприятия</w:t>
            </w:r>
          </w:p>
        </w:tc>
      </w:tr>
      <w:tr w:rsidR="00160283" w:rsidRPr="00E17ED7" w:rsidTr="002527D5">
        <w:tc>
          <w:tcPr>
            <w:tcW w:w="2976" w:type="dxa"/>
            <w:vMerge/>
          </w:tcPr>
          <w:p w:rsidR="00E17ED7" w:rsidRPr="00E17ED7" w:rsidRDefault="00E17ED7" w:rsidP="00711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  <w:vMerge/>
          </w:tcPr>
          <w:p w:rsidR="00E17ED7" w:rsidRPr="00E17ED7" w:rsidRDefault="00E17ED7" w:rsidP="00711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vMerge/>
          </w:tcPr>
          <w:p w:rsidR="00E17ED7" w:rsidRPr="00E17ED7" w:rsidRDefault="00E17ED7" w:rsidP="00EF4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vMerge/>
          </w:tcPr>
          <w:p w:rsidR="00E17ED7" w:rsidRPr="00E17ED7" w:rsidRDefault="00E17ED7" w:rsidP="00EF4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7" w:type="dxa"/>
          </w:tcPr>
          <w:p w:rsidR="00E17ED7" w:rsidRPr="00E17ED7" w:rsidRDefault="00E17ED7" w:rsidP="00EF4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3213" w:type="dxa"/>
          </w:tcPr>
          <w:p w:rsidR="00E17ED7" w:rsidRPr="00E17ED7" w:rsidRDefault="00E17ED7" w:rsidP="00EF4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E17ED7" w:rsidRPr="00E17ED7" w:rsidTr="002527D5">
        <w:tc>
          <w:tcPr>
            <w:tcW w:w="15512" w:type="dxa"/>
            <w:gridSpan w:val="7"/>
          </w:tcPr>
          <w:p w:rsidR="00E17ED7" w:rsidRPr="00E17ED7" w:rsidRDefault="00E17ED7" w:rsidP="00246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I. Открытость и доступность информации об организациях, осуществляющих образовательную деятельность</w:t>
            </w:r>
          </w:p>
        </w:tc>
      </w:tr>
      <w:tr w:rsidR="00160283" w:rsidRPr="00E17ED7" w:rsidTr="002527D5">
        <w:trPr>
          <w:trHeight w:val="416"/>
        </w:trPr>
        <w:tc>
          <w:tcPr>
            <w:tcW w:w="2976" w:type="dxa"/>
          </w:tcPr>
          <w:p w:rsidR="00E17ED7" w:rsidRPr="00E17ED7" w:rsidRDefault="00E17ED7" w:rsidP="00045A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proofErr w:type="gramStart"/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В ходе сбора, обобщения и анализа информации выявлено несоответствие информации о деятельности образовательной организации,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 xml:space="preserve">размещенной на официальном сайте образовательной организации в сети 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Интернет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ее содержанию и порядку (форме) ее предоставления, установленному постановлением Правительства РФ от 20.10.2021 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1802,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 требованиям к структуре официального сайта образовательной организации в информационно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телекоммуникационной сети 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Интернет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 формату представления на нем информации, утвержденным приказом Федеральной службы по</w:t>
            </w:r>
            <w:proofErr w:type="gramEnd"/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надзору в сфере образования и науки РФ от 04.08.2023 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1493,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в частности: </w:t>
            </w:r>
          </w:p>
          <w:p w:rsidR="00E17ED7" w:rsidRPr="00E17ED7" w:rsidRDefault="00E17ED7" w:rsidP="00045A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об электронных образовательных ресурсах, к которым обеспечивается доступ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 xml:space="preserve">обучающихся </w:t>
            </w:r>
          </w:p>
          <w:p w:rsidR="00E17ED7" w:rsidRPr="00E17ED7" w:rsidRDefault="00E17ED7" w:rsidP="005B24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 обеспечении доступа в здания образовательной организации, в том числе в общежитие, интернат, приспособленные для использования инвалидами и лицами с ограниченными возможностями здоровья</w:t>
            </w:r>
          </w:p>
        </w:tc>
        <w:tc>
          <w:tcPr>
            <w:tcW w:w="2755" w:type="dxa"/>
          </w:tcPr>
          <w:p w:rsidR="00E17ED7" w:rsidRPr="00E17ED7" w:rsidRDefault="00E17ED7" w:rsidP="00045AC6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 xml:space="preserve">Для устранения выявленных недостатков необходимо разместить на официальном сайте организации в сети 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Интернет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и привести в соответствие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 xml:space="preserve">информацию о деятельности организации, в частности: </w:t>
            </w:r>
          </w:p>
          <w:p w:rsidR="00E17ED7" w:rsidRPr="00E17ED7" w:rsidRDefault="00E17ED7" w:rsidP="00045AC6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 электронных образовательных ресурсах, к которым обеспечивается доступ обучающихся</w:t>
            </w:r>
          </w:p>
          <w:p w:rsidR="00E17ED7" w:rsidRPr="00E17ED7" w:rsidRDefault="00E17ED7" w:rsidP="005B24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 обеспечении доступа в здания образовательной организации, в том числе в общежитие, интернат, приспособленные для использования инвалидами и лицами с ограниченными возможностями здоровья</w:t>
            </w:r>
          </w:p>
        </w:tc>
        <w:tc>
          <w:tcPr>
            <w:tcW w:w="1546" w:type="dxa"/>
          </w:tcPr>
          <w:p w:rsidR="000972EB" w:rsidRDefault="000972EB" w:rsidP="000972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05.06.2026</w:t>
            </w:r>
          </w:p>
          <w:p w:rsidR="00E17ED7" w:rsidRPr="00E17ED7" w:rsidRDefault="00E17ED7" w:rsidP="00097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2"/>
          </w:tcPr>
          <w:p w:rsidR="00E17ED7" w:rsidRPr="00E17ED7" w:rsidRDefault="00160283" w:rsidP="0025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167" w:type="dxa"/>
          </w:tcPr>
          <w:p w:rsidR="00E17ED7" w:rsidRPr="00E17ED7" w:rsidRDefault="00E17ED7" w:rsidP="001300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 xml:space="preserve">МБДОУ «Детский сад № 16». </w:t>
            </w:r>
          </w:p>
          <w:p w:rsidR="00E17ED7" w:rsidRPr="00E17ED7" w:rsidRDefault="00E17ED7" w:rsidP="0094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специальных технических средств обучения коллективного и индивидуального пользования для инвалидов и лиц с ограниченными </w:t>
            </w:r>
            <w:r w:rsidRPr="00E17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возможностями здоровья в МБДОУ «Детский сад № 16» создаются условия доступности для всех категорий лиц с ограниченными возможностями здоровья: </w:t>
            </w:r>
          </w:p>
          <w:p w:rsidR="00E17ED7" w:rsidRPr="00E17ED7" w:rsidRDefault="00E17ED7" w:rsidP="0094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 xml:space="preserve">• Для инвалидов по слуху имеется звуковая индукционная  петля </w:t>
            </w:r>
          </w:p>
          <w:p w:rsidR="00E17ED7" w:rsidRPr="00E17ED7" w:rsidRDefault="00E17ED7" w:rsidP="0094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• Для инвалидов по зрению есть доска Брайля на входе в здание</w:t>
            </w:r>
          </w:p>
          <w:p w:rsidR="00E17ED7" w:rsidRPr="00E17ED7" w:rsidRDefault="00E17ED7" w:rsidP="0094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 xml:space="preserve">• Ноутбук, компьютер, 2 проектора. </w:t>
            </w:r>
          </w:p>
          <w:p w:rsidR="00E17ED7" w:rsidRPr="00E17ED7" w:rsidRDefault="00E17ED7" w:rsidP="0094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Самостоятельного доступа воспитанников к ноутбуку, компьютеру, проектору не предусмотрено образовательной программой дошкольного образования МБДОУ «Детский сад № 16». Компьютерного класса нет.</w:t>
            </w:r>
          </w:p>
          <w:p w:rsidR="00E17ED7" w:rsidRPr="00E17ED7" w:rsidRDefault="00E17ED7" w:rsidP="0094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(информация на официальном сайте организации в разделе работа с детьми с ограниченными возможностями, так же имеется на сайте кнопка версия для слабовидящих людей</w:t>
            </w:r>
            <w:proofErr w:type="gramStart"/>
            <w:r w:rsidRPr="00E17ED7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3213" w:type="dxa"/>
          </w:tcPr>
          <w:p w:rsidR="00E17ED7" w:rsidRPr="00E17ED7" w:rsidRDefault="00160283" w:rsidP="00604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Исполнено 03.06.2026</w:t>
            </w:r>
          </w:p>
        </w:tc>
      </w:tr>
      <w:tr w:rsidR="00E17ED7" w:rsidRPr="00E17ED7" w:rsidTr="002527D5">
        <w:tc>
          <w:tcPr>
            <w:tcW w:w="15512" w:type="dxa"/>
            <w:gridSpan w:val="7"/>
          </w:tcPr>
          <w:p w:rsidR="00E17ED7" w:rsidRPr="00E17ED7" w:rsidRDefault="00E17ED7" w:rsidP="005B24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III. Доступность услуг для инвалидов</w:t>
            </w:r>
          </w:p>
        </w:tc>
      </w:tr>
      <w:tr w:rsidR="00160283" w:rsidRPr="00E17ED7" w:rsidTr="002527D5">
        <w:tc>
          <w:tcPr>
            <w:tcW w:w="2976" w:type="dxa"/>
          </w:tcPr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В ходе обследования выявлено, что помещения образовательной организации и прилегающая к ней территория недостаточно оборудованы с учетом доступности для инвалидов, в частности: 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оборудование входных групп пандусами (подъемными платформами)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выделенные стоянки для автотранспортных средств инвалидов 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поручни, расширенные дверные проемы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сменные кресла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коляски 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специально оборудованные санитарно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гигиенические помещения в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>образовательной организации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17ED7" w:rsidRPr="00E17ED7" w:rsidRDefault="00E17ED7" w:rsidP="00711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 xml:space="preserve">Необходимо обеспечить следующие условия доступности: 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оборудование входных групп пандусами (подъемными платформами) 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выделенные стоянки для автотранспортных средств инвалидов 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поручни, расширенные дверные проемы 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сменные кресла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коляски 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специально оборудованные санитарно</w:t>
            </w:r>
          </w:p>
          <w:p w:rsidR="00E17ED7" w:rsidRPr="00E17ED7" w:rsidRDefault="00E17ED7" w:rsidP="001867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гигиенические помещения в </w:t>
            </w:r>
            <w:proofErr w:type="gramStart"/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образовательной</w:t>
            </w:r>
            <w:proofErr w:type="gramEnd"/>
          </w:p>
          <w:p w:rsidR="00E17ED7" w:rsidRPr="00E17ED7" w:rsidRDefault="00E17ED7" w:rsidP="00F40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546" w:type="dxa"/>
          </w:tcPr>
          <w:p w:rsidR="00160283" w:rsidRDefault="00160283" w:rsidP="001602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25.12.2026</w:t>
            </w:r>
          </w:p>
          <w:p w:rsidR="00E17ED7" w:rsidRPr="00E17ED7" w:rsidRDefault="00E17ED7" w:rsidP="00160283">
            <w:pPr>
              <w:pStyle w:val="a6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1702" w:type="dxa"/>
          </w:tcPr>
          <w:p w:rsidR="00E17ED7" w:rsidRPr="00E17ED7" w:rsidRDefault="00160283" w:rsidP="002527D5">
            <w:pPr>
              <w:pStyle w:val="a6"/>
              <w:spacing w:before="0" w:beforeAutospacing="0" w:after="0" w:afterAutospacing="0" w:line="276" w:lineRule="auto"/>
              <w:jc w:val="center"/>
            </w:pPr>
            <w:r>
              <w:t>Заведующий</w:t>
            </w:r>
          </w:p>
        </w:tc>
        <w:tc>
          <w:tcPr>
            <w:tcW w:w="3320" w:type="dxa"/>
            <w:gridSpan w:val="2"/>
          </w:tcPr>
          <w:p w:rsidR="00E17ED7" w:rsidRPr="00E17ED7" w:rsidRDefault="00E17ED7" w:rsidP="005C402B">
            <w:pPr>
              <w:pStyle w:val="a6"/>
              <w:spacing w:before="0" w:beforeAutospacing="0" w:after="0" w:afterAutospacing="0" w:line="276" w:lineRule="auto"/>
            </w:pPr>
            <w:r w:rsidRPr="00E17ED7">
              <w:t>В учреждении недостаточно обеспечена доступность для людей с инвалидностью. Основные проблемы включают:</w:t>
            </w:r>
          </w:p>
          <w:p w:rsidR="00E17ED7" w:rsidRPr="00E17ED7" w:rsidRDefault="00E17ED7" w:rsidP="005C402B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0"/>
            </w:pPr>
            <w:r w:rsidRPr="00E17ED7">
              <w:t>-Отсутствие пандусов и подъёмных платформ на входных группах.</w:t>
            </w:r>
          </w:p>
          <w:p w:rsidR="00E17ED7" w:rsidRPr="00E17ED7" w:rsidRDefault="00E17ED7" w:rsidP="005C402B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0"/>
            </w:pPr>
            <w:r w:rsidRPr="00E17ED7">
              <w:t>–отсутствие специализированных стоянок для автотранспорта инвалидов.</w:t>
            </w:r>
          </w:p>
          <w:p w:rsidR="00E17ED7" w:rsidRPr="00E17ED7" w:rsidRDefault="00E17ED7" w:rsidP="005C402B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0"/>
            </w:pPr>
            <w:r w:rsidRPr="00E17ED7">
              <w:t>–отсутствие поручней и расширенных дверных проёмов.</w:t>
            </w:r>
          </w:p>
          <w:p w:rsidR="00E17ED7" w:rsidRPr="00E17ED7" w:rsidRDefault="00E17ED7" w:rsidP="005C402B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0"/>
            </w:pPr>
            <w:r w:rsidRPr="00E17ED7">
              <w:t>-Отсутствие сменных кресел-колясок.</w:t>
            </w:r>
          </w:p>
          <w:p w:rsidR="00E17ED7" w:rsidRPr="00E17ED7" w:rsidRDefault="00E17ED7" w:rsidP="005C402B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0"/>
            </w:pPr>
            <w:r w:rsidRPr="00E17ED7">
              <w:t>- специально оборудованных санитарно-гигиенических помещений.</w:t>
            </w:r>
          </w:p>
          <w:p w:rsidR="00E17ED7" w:rsidRPr="00E17ED7" w:rsidRDefault="00E17ED7" w:rsidP="005C402B">
            <w:pPr>
              <w:pStyle w:val="a6"/>
              <w:spacing w:before="0" w:beforeAutospacing="0" w:after="0" w:afterAutospacing="0" w:line="276" w:lineRule="auto"/>
            </w:pPr>
            <w:r w:rsidRPr="00E17ED7">
              <w:lastRenderedPageBreak/>
              <w:t>Для решения этих проблем ежеквартально направляются письма в соответствующие инстанции с просьбой о дополнительном финансировании. В письмах указывается на необходимость приобретения необходимого оборудования и проведения реконструкции здания.</w:t>
            </w:r>
          </w:p>
          <w:p w:rsidR="00E17ED7" w:rsidRPr="00E17ED7" w:rsidRDefault="00E17ED7" w:rsidP="00C630DE">
            <w:pPr>
              <w:pStyle w:val="a6"/>
              <w:spacing w:before="0" w:beforeAutospacing="0" w:after="0" w:afterAutospacing="0" w:line="276" w:lineRule="auto"/>
            </w:pPr>
            <w:r w:rsidRPr="00E17ED7">
              <w:t>Для оборудования санитарно-гигиенических помещений и установки пандусов/подъёмных платформ требуется полная реконструкция здания. Это связано с большими финансовыми затратами, что затрудняет оперативное решение проблемы.</w:t>
            </w:r>
          </w:p>
        </w:tc>
        <w:tc>
          <w:tcPr>
            <w:tcW w:w="3213" w:type="dxa"/>
          </w:tcPr>
          <w:p w:rsidR="00E17ED7" w:rsidRPr="00E17ED7" w:rsidRDefault="00E17ED7" w:rsidP="005B2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в МБДОУ «Детский сад № 16» условий доступности, позволяющих инвалидам получать услуги наравне с другими </w:t>
            </w:r>
          </w:p>
          <w:p w:rsidR="00E17ED7" w:rsidRPr="00E17ED7" w:rsidRDefault="00E17ED7" w:rsidP="00ED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производится по мере поступлений денежных средств.</w:t>
            </w:r>
          </w:p>
          <w:p w:rsidR="00E17ED7" w:rsidRDefault="00E17ED7" w:rsidP="00ED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 xml:space="preserve">На данный момент отсутствие финансирования. </w:t>
            </w:r>
          </w:p>
          <w:p w:rsidR="00160283" w:rsidRDefault="00160283" w:rsidP="00160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Руководителем ежегодно направляются письма в мэрию города о выделении дополнительных ассигнований.</w:t>
            </w:r>
          </w:p>
          <w:p w:rsidR="00160283" w:rsidRPr="00E17ED7" w:rsidRDefault="00160283" w:rsidP="00160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Планируется примерное решение вопроса в 2035 году</w:t>
            </w:r>
            <w:r w:rsidR="002527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527D5" w:rsidRPr="00E17ED7" w:rsidTr="002527D5">
        <w:tc>
          <w:tcPr>
            <w:tcW w:w="2976" w:type="dxa"/>
          </w:tcPr>
          <w:p w:rsidR="002527D5" w:rsidRPr="00E17ED7" w:rsidRDefault="002527D5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>В образовательной организации недостаточно условий доступности, позволяющих инвалидам получать услуги наравне с другими, в частности:</w:t>
            </w:r>
          </w:p>
          <w:p w:rsidR="002527D5" w:rsidRPr="00E17ED7" w:rsidRDefault="002527D5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  <w:p w:rsidR="002527D5" w:rsidRPr="00E17ED7" w:rsidRDefault="002527D5" w:rsidP="001867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помощь, оказываемая работниками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>образовательной организации, прошедшими необходимое обучение (инструктирование) по сопровождению инвалидов в помещениях образовательной организации и на прилегающей территории</w:t>
            </w:r>
          </w:p>
          <w:p w:rsidR="002527D5" w:rsidRPr="00E17ED7" w:rsidRDefault="002527D5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2527D5" w:rsidRPr="00E17ED7" w:rsidRDefault="002527D5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>Необходимо обеспечить в организации следующие условия:</w:t>
            </w:r>
          </w:p>
          <w:p w:rsidR="002527D5" w:rsidRPr="00E17ED7" w:rsidRDefault="002527D5" w:rsidP="001867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Pr="00E17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дублирование для инвалидов по слуху и зрению звуковой и зрительной информации помощь, оказываемая работниками образовательной организации, прошедшими </w:t>
            </w:r>
            <w:r w:rsidRPr="00E17E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>необходимое обучение (инструктирование) по сопровождению инвалидов в помещениях образовательной организации и на прилегающей территории</w:t>
            </w:r>
          </w:p>
          <w:p w:rsidR="002527D5" w:rsidRPr="00E17ED7" w:rsidRDefault="002527D5" w:rsidP="001867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</w:tcPr>
          <w:p w:rsidR="002527D5" w:rsidRDefault="002527D5" w:rsidP="002527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25.12.2026</w:t>
            </w:r>
          </w:p>
          <w:p w:rsidR="002527D5" w:rsidRPr="00E17ED7" w:rsidRDefault="002527D5" w:rsidP="004F4747">
            <w:pPr>
              <w:rPr>
                <w:rStyle w:val="fontstyle01"/>
                <w:sz w:val="24"/>
                <w:szCs w:val="24"/>
              </w:rPr>
            </w:pPr>
          </w:p>
        </w:tc>
        <w:tc>
          <w:tcPr>
            <w:tcW w:w="1702" w:type="dxa"/>
          </w:tcPr>
          <w:p w:rsidR="002527D5" w:rsidRPr="00E17ED7" w:rsidRDefault="002527D5" w:rsidP="002527D5">
            <w:pPr>
              <w:pStyle w:val="a6"/>
              <w:spacing w:before="0" w:beforeAutospacing="0" w:after="0" w:afterAutospacing="0" w:line="276" w:lineRule="auto"/>
              <w:jc w:val="center"/>
            </w:pPr>
            <w:r>
              <w:t>Заведующий</w:t>
            </w:r>
          </w:p>
        </w:tc>
        <w:tc>
          <w:tcPr>
            <w:tcW w:w="3320" w:type="dxa"/>
            <w:gridSpan w:val="2"/>
          </w:tcPr>
          <w:p w:rsidR="002527D5" w:rsidRPr="00E17ED7" w:rsidRDefault="002527D5" w:rsidP="004F4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Style w:val="fontstyle01"/>
                <w:sz w:val="24"/>
                <w:szCs w:val="24"/>
              </w:rPr>
              <w:t xml:space="preserve">По результатам оценки критерия "Доступность услуг для </w:t>
            </w:r>
            <w:r w:rsidRPr="00E17ED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инвалидов" </w:t>
            </w: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 xml:space="preserve">для воспитанников с ограниченными возможностями здоровья и инвалидов проводятся групповые и индивидуальные занятия в соответствии с адаптированной образовательной программой, коррекционные занятия в </w:t>
            </w:r>
            <w:r w:rsidRPr="00E17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индивидуальным образовательным маршрутом (на каждого конкретного ребёнка). Проводятся занятия со специалистами педагог-психолог, учитель-логопед, инструктор по физическому воспитанию, музыкальный руководитель (в соответствии с планом работы по ИОМ).</w:t>
            </w:r>
          </w:p>
          <w:p w:rsidR="002527D5" w:rsidRPr="00E17ED7" w:rsidRDefault="002527D5" w:rsidP="004F4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10 воспитателей прошли курсы повышения квалификации по направлению коррекционной работы с детьми – инвалидами и ОВЗ.</w:t>
            </w:r>
          </w:p>
          <w:p w:rsidR="002527D5" w:rsidRPr="00E17ED7" w:rsidRDefault="002527D5" w:rsidP="004F4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Для детей-инвалидов по слуху имеется звуковая индукционная петля, на входе в здание доска Брайля.</w:t>
            </w:r>
          </w:p>
          <w:p w:rsidR="002527D5" w:rsidRPr="00E17ED7" w:rsidRDefault="002527D5" w:rsidP="004F4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ED7">
              <w:rPr>
                <w:rFonts w:ascii="Times New Roman" w:hAnsi="Times New Roman" w:cs="Times New Roman"/>
                <w:sz w:val="24"/>
                <w:szCs w:val="24"/>
              </w:rPr>
              <w:t>В данный момент детей-инвалидов по слуху и зрению в учреждении нет.</w:t>
            </w:r>
          </w:p>
        </w:tc>
        <w:tc>
          <w:tcPr>
            <w:tcW w:w="3213" w:type="dxa"/>
          </w:tcPr>
          <w:p w:rsidR="002527D5" w:rsidRPr="00E17ED7" w:rsidRDefault="002527D5" w:rsidP="0025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Исполнено</w:t>
            </w:r>
            <w:bookmarkStart w:id="0" w:name="_GoBack"/>
            <w:bookmarkEnd w:id="0"/>
          </w:p>
        </w:tc>
      </w:tr>
    </w:tbl>
    <w:p w:rsidR="0071128C" w:rsidRPr="00E17ED7" w:rsidRDefault="0071128C" w:rsidP="007112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4990" w:rsidRPr="00E17ED7" w:rsidRDefault="00944990" w:rsidP="007112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0C62" w:rsidRPr="00E17ED7" w:rsidRDefault="0024630D" w:rsidP="0024630D">
      <w:pPr>
        <w:jc w:val="center"/>
        <w:rPr>
          <w:rFonts w:ascii="Times New Roman" w:hAnsi="Times New Roman" w:cs="Times New Roman"/>
          <w:sz w:val="24"/>
          <w:szCs w:val="24"/>
        </w:rPr>
      </w:pPr>
      <w:r w:rsidRPr="00E17ED7">
        <w:rPr>
          <w:noProof/>
          <w:sz w:val="24"/>
          <w:szCs w:val="24"/>
          <w:lang w:eastAsia="ru-RU"/>
        </w:rPr>
        <w:drawing>
          <wp:inline distT="0" distB="0" distL="0" distR="0" wp14:anchorId="642C9ACE" wp14:editId="1E3BB34B">
            <wp:extent cx="6823881" cy="84616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44" b="17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881" cy="84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C62" w:rsidRPr="00E17ED7" w:rsidRDefault="00F40C62" w:rsidP="007112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0C62" w:rsidRPr="00E17ED7" w:rsidRDefault="00F40C62" w:rsidP="007112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0C62" w:rsidRPr="00E17ED7" w:rsidRDefault="00F40C62" w:rsidP="007112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0C62" w:rsidRPr="00E17ED7" w:rsidRDefault="00F40C62" w:rsidP="007112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0C62" w:rsidRDefault="00F40C62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233B" w:rsidRDefault="00EE233B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233B" w:rsidRDefault="00EE233B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233B" w:rsidRPr="002F1B8A" w:rsidRDefault="00EE233B" w:rsidP="0071128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E233B" w:rsidRPr="002F1B8A" w:rsidSect="0071128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650E0"/>
    <w:multiLevelType w:val="multilevel"/>
    <w:tmpl w:val="B3CAC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918"/>
    <w:rsid w:val="00045AC6"/>
    <w:rsid w:val="000972EB"/>
    <w:rsid w:val="000B0473"/>
    <w:rsid w:val="000C575C"/>
    <w:rsid w:val="00126ABD"/>
    <w:rsid w:val="00130018"/>
    <w:rsid w:val="00160283"/>
    <w:rsid w:val="00186752"/>
    <w:rsid w:val="0024630D"/>
    <w:rsid w:val="002527D5"/>
    <w:rsid w:val="002F1B8A"/>
    <w:rsid w:val="00306918"/>
    <w:rsid w:val="004F4747"/>
    <w:rsid w:val="005B02F7"/>
    <w:rsid w:val="005B247E"/>
    <w:rsid w:val="005C402B"/>
    <w:rsid w:val="00604005"/>
    <w:rsid w:val="00604E5D"/>
    <w:rsid w:val="00614535"/>
    <w:rsid w:val="0071128C"/>
    <w:rsid w:val="007E0057"/>
    <w:rsid w:val="008C047C"/>
    <w:rsid w:val="00924168"/>
    <w:rsid w:val="00944990"/>
    <w:rsid w:val="00A32064"/>
    <w:rsid w:val="00C630DE"/>
    <w:rsid w:val="00D230F3"/>
    <w:rsid w:val="00DB4183"/>
    <w:rsid w:val="00E17ED7"/>
    <w:rsid w:val="00E718A0"/>
    <w:rsid w:val="00EC0FE4"/>
    <w:rsid w:val="00ED0256"/>
    <w:rsid w:val="00EE233B"/>
    <w:rsid w:val="00EF4E2D"/>
    <w:rsid w:val="00F40C62"/>
    <w:rsid w:val="00FA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1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E23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24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416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C4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C402B"/>
    <w:rPr>
      <w:b/>
      <w:bCs/>
    </w:rPr>
  </w:style>
  <w:style w:type="character" w:customStyle="1" w:styleId="fontstyle01">
    <w:name w:val="fontstyle01"/>
    <w:basedOn w:val="a0"/>
    <w:rsid w:val="005B247E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1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E23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24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416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C4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C402B"/>
    <w:rPr>
      <w:b/>
      <w:bCs/>
    </w:rPr>
  </w:style>
  <w:style w:type="character" w:customStyle="1" w:styleId="fontstyle01">
    <w:name w:val="fontstyle01"/>
    <w:basedOn w:val="a0"/>
    <w:rsid w:val="005B247E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</cp:lastModifiedBy>
  <cp:revision>16</cp:revision>
  <cp:lastPrinted>2026-06-03T01:41:00Z</cp:lastPrinted>
  <dcterms:created xsi:type="dcterms:W3CDTF">2020-06-05T08:07:00Z</dcterms:created>
  <dcterms:modified xsi:type="dcterms:W3CDTF">2026-08-12T00:34:00Z</dcterms:modified>
</cp:coreProperties>
</file>