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5788E" w14:textId="77777777" w:rsidR="007458B3" w:rsidRDefault="007458B3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08F0A07A" wp14:editId="42A8F6C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2E65C36" w14:textId="77777777" w:rsidR="007458B3" w:rsidRDefault="007458B3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D49A0CB" w14:textId="77777777" w:rsidR="007458B3" w:rsidRDefault="007458B3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3E1F0F6" w14:textId="77777777" w:rsidR="007458B3" w:rsidRDefault="007458B3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F4CB0DC" w14:textId="77777777" w:rsidR="007458B3" w:rsidRDefault="007458B3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D3406F1" w14:textId="0DE5ADE4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привести к конфликту интересов (далее – уведомление), составляется в письменном виде согласно приложению № 1 к настоящему Порядку.</w:t>
      </w:r>
    </w:p>
    <w:p w14:paraId="2FFB3D98" w14:textId="77777777" w:rsidR="00E00418" w:rsidRDefault="00E00418" w:rsidP="00E00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уведомлению могут прилагаться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5476B53A" w14:textId="587D4CC4" w:rsidR="00E00418" w:rsidRDefault="00E00418" w:rsidP="00E00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Работник составляет уведомление на имя руководителя организации и представляет его ответственному за работу по профилактике коррупционных и иных правонарушений в организации (далее – должностное лицо организации).</w:t>
      </w:r>
    </w:p>
    <w:p w14:paraId="69135712" w14:textId="77777777" w:rsidR="00E00418" w:rsidRDefault="00E00418" w:rsidP="00E00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уведомление не может быть представлено работником лично, оно направляется по каналам факсимильной связи или по почте с уведомлением о вручении.</w:t>
      </w:r>
    </w:p>
    <w:p w14:paraId="2600480C" w14:textId="77777777" w:rsidR="00E00418" w:rsidRDefault="00E00418" w:rsidP="00E0041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3D8CD85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3. ПОРЯДОК РЕГИСТРАЦИИ УВЕДОМЛЕНИЙ</w:t>
      </w:r>
    </w:p>
    <w:p w14:paraId="51DD60FA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 Уведомление, регистрируются в день поступления.</w:t>
      </w:r>
    </w:p>
    <w:p w14:paraId="34DE28A5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 Регистрация уведомлений производится ответственным лицом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журнал), листы которого должны быть пронумерованы, прошнурованы и скреплены подписью руководителя муниципального предприятия/учреждения и печатью.</w:t>
      </w:r>
    </w:p>
    <w:p w14:paraId="49CA02E7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журнале указываются:</w:t>
      </w:r>
    </w:p>
    <w:p w14:paraId="65DE4443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порядковый номер уведомления;</w:t>
      </w:r>
    </w:p>
    <w:p w14:paraId="1AEDB135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дата и время принятия уведомления;</w:t>
      </w:r>
    </w:p>
    <w:p w14:paraId="2BB40331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фамилия и инициалы работника, обратившегося с уведомлением;</w:t>
      </w:r>
    </w:p>
    <w:p w14:paraId="33EB2679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дата и время передачи уведомления работодателю;</w:t>
      </w:r>
    </w:p>
    <w:p w14:paraId="5F2FC839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краткое содержание уведомления;</w:t>
      </w:r>
    </w:p>
    <w:p w14:paraId="47210B7F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инициалы и подпись ответственного лица, зарегистрировавшего уведомление.</w:t>
      </w:r>
    </w:p>
    <w:p w14:paraId="59C2EA57" w14:textId="77777777" w:rsidR="00E00418" w:rsidRDefault="00E00418" w:rsidP="00E0041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На уведомлении ставится отметка о его поступлении, в котором указываются дата поступления и входящий номер.</w:t>
      </w:r>
    </w:p>
    <w:p w14:paraId="25A4F854" w14:textId="59F6E6B9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B24F30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Работнику организации, представившему уведомление, лично под роспись выдается копия зарегистрированного уведомления либо уведомление направляется ему посредством любого вида связи, при направлении по почте заказным письмом - с уведомлением о вручении. На копии уведомления в день регистрации также ставится регистрационный номер, дата регистрации, фамилия, инициалы и подпись сотрудника, зарегистрировавшего уведомление.</w:t>
      </w:r>
    </w:p>
    <w:p w14:paraId="44D7777F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в регистрации уведомления, а также невыдача копии зарегистрированного уведомления не допускаются.</w:t>
      </w:r>
    </w:p>
    <w:p w14:paraId="19BBB9ED" w14:textId="625BE6B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После регистрации уведомления в журнале регистрации оно передается на рассмотрение </w:t>
      </w:r>
      <w:r w:rsidR="00B24F30">
        <w:rPr>
          <w:sz w:val="28"/>
          <w:szCs w:val="28"/>
        </w:rPr>
        <w:t>заведующему МБДОУ «Детский сад № 16»</w:t>
      </w:r>
      <w:r>
        <w:rPr>
          <w:sz w:val="28"/>
          <w:szCs w:val="28"/>
        </w:rPr>
        <w:t xml:space="preserve"> не позднее рабочего дня, следующего за днем регистрации уведомления.</w:t>
      </w:r>
    </w:p>
    <w:p w14:paraId="51D87FC1" w14:textId="77777777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9A9F3F7" w14:textId="497DD5D3" w:rsidR="00E00418" w:rsidRPr="00B24F30" w:rsidRDefault="00E00418" w:rsidP="00B24F3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B24F30">
        <w:rPr>
          <w:sz w:val="28"/>
          <w:szCs w:val="28"/>
        </w:rPr>
        <w:lastRenderedPageBreak/>
        <w:t>ПОРЯДОК РАССМОТРЕНИЯ УВЕДОМЛЕНИЯ</w:t>
      </w:r>
    </w:p>
    <w:p w14:paraId="0801374E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1B36675" w14:textId="77777777" w:rsidR="00E00418" w:rsidRDefault="00E00418" w:rsidP="00E00418">
      <w:pPr>
        <w:widowControl w:val="0"/>
        <w:ind w:firstLine="709"/>
        <w:jc w:val="both"/>
        <w:rPr>
          <w:sz w:val="28"/>
          <w:szCs w:val="28"/>
          <w:highlight w:val="yellow"/>
        </w:rPr>
      </w:pPr>
      <w:r>
        <w:rPr>
          <w:iCs/>
          <w:sz w:val="28"/>
          <w:szCs w:val="28"/>
        </w:rPr>
        <w:t>4.1. Уведомление подлежит предварительному рассмотрению должностным лицом организации</w:t>
      </w:r>
      <w:r>
        <w:rPr>
          <w:sz w:val="28"/>
          <w:szCs w:val="28"/>
        </w:rPr>
        <w:t>, которое подготавливает мотивированное заключение на каждое уведомление.</w:t>
      </w:r>
    </w:p>
    <w:p w14:paraId="4A6E560B" w14:textId="77777777" w:rsidR="00E00418" w:rsidRDefault="00E00418" w:rsidP="00E00418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 ходе предварительного рассмотрения уведомления должностное лицо</w:t>
      </w:r>
      <w:r>
        <w:rPr>
          <w:sz w:val="28"/>
          <w:szCs w:val="28"/>
        </w:rPr>
        <w:t xml:space="preserve"> организации </w:t>
      </w:r>
      <w:r>
        <w:rPr>
          <w:iCs/>
          <w:sz w:val="28"/>
          <w:szCs w:val="28"/>
        </w:rPr>
        <w:t xml:space="preserve">имеет право получать от лиц, направивших уведомления, пояснения по изложенным в них обстоятельствам. </w:t>
      </w:r>
    </w:p>
    <w:p w14:paraId="05E7BF0A" w14:textId="77777777" w:rsidR="00E00418" w:rsidRDefault="00E00418" w:rsidP="00E00418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Руководитель организации в рамках своей компетенции может направлять запросы в государственные органы и органы местного самоуправления, а также заинтересованные организации.</w:t>
      </w:r>
    </w:p>
    <w:p w14:paraId="26988A59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4.2. Уведомление, а также мотивированное заключение и другие материалы в течение семи рабочих дней со дня поступления уведомления представляются должностным лицом организации руководителю организации.</w:t>
      </w:r>
    </w:p>
    <w:p w14:paraId="45003626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В случае направления запросов уведомление, а также мотивированное заключение и другие материалы представляются в течение 45 дней со дня поступления уведомления. </w:t>
      </w:r>
      <w:r>
        <w:rPr>
          <w:sz w:val="28"/>
          <w:szCs w:val="28"/>
        </w:rPr>
        <w:t>Указанный срок может быть продлен, но не более чем на 30 дней.</w:t>
      </w:r>
    </w:p>
    <w:p w14:paraId="342A2406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4.3. </w:t>
      </w:r>
      <w:r>
        <w:rPr>
          <w:sz w:val="28"/>
          <w:szCs w:val="28"/>
        </w:rPr>
        <w:t xml:space="preserve">Руководителем организации </w:t>
      </w:r>
      <w:r>
        <w:rPr>
          <w:iCs/>
          <w:sz w:val="28"/>
          <w:szCs w:val="28"/>
        </w:rPr>
        <w:t xml:space="preserve">при поступлении к нему уведомления, а также </w:t>
      </w:r>
      <w:r>
        <w:rPr>
          <w:sz w:val="28"/>
          <w:szCs w:val="28"/>
        </w:rPr>
        <w:t>мотивированного заключения и других материалов</w:t>
      </w:r>
      <w:r>
        <w:rPr>
          <w:iCs/>
          <w:sz w:val="28"/>
          <w:szCs w:val="28"/>
        </w:rPr>
        <w:t xml:space="preserve">, </w:t>
      </w:r>
      <w:r>
        <w:rPr>
          <w:sz w:val="28"/>
          <w:szCs w:val="28"/>
        </w:rPr>
        <w:t>по результатам рассмотрения, принимается одно из следующих решений:</w:t>
      </w:r>
    </w:p>
    <w:p w14:paraId="4FB4DA50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признать, что при исполнении должностных обязанностей работником, представившим уведомление, конфликт интересов отсутствует;</w:t>
      </w:r>
    </w:p>
    <w:p w14:paraId="68280A9F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2"/>
      <w:bookmarkEnd w:id="1"/>
      <w:r>
        <w:rPr>
          <w:sz w:val="28"/>
          <w:szCs w:val="28"/>
        </w:rPr>
        <w:t>б) признать, что при исполнении должностных обязанностей работником, представившим уведомление, личная заинтересованность приводит или может привести к конфликту интересов;</w:t>
      </w:r>
    </w:p>
    <w:p w14:paraId="632C749D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3"/>
      <w:bookmarkEnd w:id="2"/>
      <w:r>
        <w:rPr>
          <w:sz w:val="28"/>
          <w:szCs w:val="28"/>
        </w:rPr>
        <w:t>в) признать, что работником, представившим уведомление, не соблюдались требования об урегулировании конфликта интересов;</w:t>
      </w:r>
    </w:p>
    <w:p w14:paraId="3B8298BB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4"/>
      <w:bookmarkEnd w:id="3"/>
      <w:r>
        <w:rPr>
          <w:sz w:val="28"/>
          <w:szCs w:val="28"/>
        </w:rPr>
        <w:t>4.4. В случае принятия решения, предусмотренного подпунктом «б» пункта 4.3 настоящего Порядка, руководитель организации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работнику, представившему уведомление, принять такие меры.</w:t>
      </w:r>
    </w:p>
    <w:p w14:paraId="1C2A14C7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В случае принятия решения, предусмотренного подпунктами «б» и «в» пункта 4.3. настоящего Порядка, руководителем организации рассматривается вопрос о проведении проверки для решения вопроса о применении в отношении работника, представившего уведомление, мер юридической ответственности, предусмотренных законодательством Российской Федерации.</w:t>
      </w:r>
    </w:p>
    <w:p w14:paraId="156BDDC7" w14:textId="527DFBD6" w:rsidR="00E00418" w:rsidRDefault="00E00418" w:rsidP="00E00418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4.5. Решение руководителя муниципального предприятия/учреждения о мерах по предотвращению или урегулированию конфликта интересов принимается в форме правового акта. Контроль за реализацией данного правового акта осуществляется лицом, ответственным за профилактику </w:t>
      </w:r>
      <w:r>
        <w:rPr>
          <w:sz w:val="28"/>
          <w:szCs w:val="28"/>
        </w:rPr>
        <w:lastRenderedPageBreak/>
        <w:t xml:space="preserve">коррупционных правонарушений в </w:t>
      </w:r>
      <w:r w:rsidR="00B24F30">
        <w:rPr>
          <w:sz w:val="28"/>
          <w:szCs w:val="28"/>
        </w:rPr>
        <w:t>МБДОУ «Детский сад № 16»</w:t>
      </w:r>
      <w:r>
        <w:rPr>
          <w:i/>
          <w:sz w:val="28"/>
          <w:szCs w:val="28"/>
          <w:u w:val="single"/>
        </w:rPr>
        <w:t>.</w:t>
      </w:r>
    </w:p>
    <w:p w14:paraId="6627D9B5" w14:textId="77777777" w:rsidR="00E00418" w:rsidRDefault="00E00418" w:rsidP="00E00418">
      <w:pPr>
        <w:ind w:firstLine="709"/>
        <w:jc w:val="both"/>
      </w:pPr>
      <w:r>
        <w:rPr>
          <w:sz w:val="28"/>
          <w:szCs w:val="28"/>
        </w:rPr>
        <w:t>4.6. Уведомление приобщается к личному делу работника.</w:t>
      </w:r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E00418" w14:paraId="70E0BA95" w14:textId="77777777" w:rsidTr="00E00418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7DA5C" w14:textId="77777777" w:rsidR="00E00418" w:rsidRDefault="00E00418"/>
        </w:tc>
      </w:tr>
      <w:tr w:rsidR="00E00418" w14:paraId="05E0348F" w14:textId="77777777" w:rsidTr="00E00418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62EB0C" w14:textId="77777777" w:rsidR="00E00418" w:rsidRDefault="00E004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(отметка об ознакомлении)</w:t>
            </w:r>
          </w:p>
        </w:tc>
      </w:tr>
    </w:tbl>
    <w:p w14:paraId="054CF58B" w14:textId="77777777" w:rsidR="00E00418" w:rsidRDefault="00E00418" w:rsidP="00E00418"/>
    <w:p w14:paraId="747493AF" w14:textId="77777777" w:rsidR="00E00418" w:rsidRDefault="00E00418" w:rsidP="00E00418"/>
    <w:tbl>
      <w:tblPr>
        <w:tblW w:w="5325" w:type="dxa"/>
        <w:tblInd w:w="4536" w:type="dxa"/>
        <w:tblLayout w:type="fixed"/>
        <w:tblLook w:val="04A0" w:firstRow="1" w:lastRow="0" w:firstColumn="1" w:lastColumn="0" w:noHBand="0" w:noVBand="1"/>
      </w:tblPr>
      <w:tblGrid>
        <w:gridCol w:w="535"/>
        <w:gridCol w:w="4790"/>
      </w:tblGrid>
      <w:tr w:rsidR="00E00418" w14:paraId="769013D1" w14:textId="77777777" w:rsidTr="00E00418">
        <w:tc>
          <w:tcPr>
            <w:tcW w:w="5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297A3" w14:textId="77777777" w:rsidR="00E00418" w:rsidRDefault="00E00418">
            <w:pPr>
              <w:jc w:val="center"/>
              <w:rPr>
                <w:szCs w:val="28"/>
              </w:rPr>
            </w:pPr>
          </w:p>
        </w:tc>
      </w:tr>
      <w:tr w:rsidR="00E00418" w14:paraId="2C5308A4" w14:textId="77777777" w:rsidTr="00E00418">
        <w:tc>
          <w:tcPr>
            <w:tcW w:w="5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551D55" w14:textId="77777777" w:rsidR="00E00418" w:rsidRDefault="00E00418">
            <w:pPr>
              <w:jc w:val="center"/>
              <w:rPr>
                <w:szCs w:val="28"/>
              </w:rPr>
            </w:pPr>
          </w:p>
        </w:tc>
      </w:tr>
      <w:tr w:rsidR="00E00418" w14:paraId="716C1BBD" w14:textId="77777777" w:rsidTr="00E00418">
        <w:tc>
          <w:tcPr>
            <w:tcW w:w="53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7F4F5A" w14:textId="77777777" w:rsidR="00E00418" w:rsidRDefault="00E004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(ФИО, должность руководителя</w:t>
            </w:r>
          </w:p>
          <w:p w14:paraId="1713E605" w14:textId="77777777" w:rsidR="00E00418" w:rsidRDefault="00E00418">
            <w:pPr>
              <w:jc w:val="center"/>
              <w:rPr>
                <w:sz w:val="10"/>
                <w:szCs w:val="10"/>
              </w:rPr>
            </w:pPr>
          </w:p>
        </w:tc>
      </w:tr>
      <w:tr w:rsidR="00E00418" w14:paraId="0F5A5184" w14:textId="77777777" w:rsidTr="00E00418">
        <w:tc>
          <w:tcPr>
            <w:tcW w:w="534" w:type="dxa"/>
            <w:hideMark/>
          </w:tcPr>
          <w:p w14:paraId="5B711E44" w14:textId="77777777" w:rsidR="00E00418" w:rsidRDefault="00E004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2F33E" w14:textId="77777777" w:rsidR="00E00418" w:rsidRDefault="00E00418">
            <w:pPr>
              <w:jc w:val="center"/>
              <w:rPr>
                <w:szCs w:val="28"/>
              </w:rPr>
            </w:pPr>
          </w:p>
        </w:tc>
      </w:tr>
      <w:tr w:rsidR="00E00418" w14:paraId="7394CD9D" w14:textId="77777777" w:rsidTr="00E00418">
        <w:tc>
          <w:tcPr>
            <w:tcW w:w="5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5ED14" w14:textId="77777777" w:rsidR="00E00418" w:rsidRDefault="00E00418">
            <w:pPr>
              <w:jc w:val="center"/>
              <w:rPr>
                <w:szCs w:val="28"/>
              </w:rPr>
            </w:pPr>
          </w:p>
        </w:tc>
      </w:tr>
      <w:tr w:rsidR="00E00418" w14:paraId="6DB62264" w14:textId="77777777" w:rsidTr="00E00418">
        <w:tc>
          <w:tcPr>
            <w:tcW w:w="53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A0E677" w14:textId="77777777" w:rsidR="00E00418" w:rsidRDefault="00E00418">
            <w:pPr>
              <w:jc w:val="center"/>
              <w:rPr>
                <w:szCs w:val="28"/>
              </w:rPr>
            </w:pPr>
            <w:r>
              <w:rPr>
                <w:sz w:val="20"/>
              </w:rPr>
              <w:t>(ФИО работника муниципального предприятия/учреждения, замещаемая должность)</w:t>
            </w:r>
          </w:p>
        </w:tc>
      </w:tr>
    </w:tbl>
    <w:p w14:paraId="7F525B3F" w14:textId="77777777" w:rsidR="00E00418" w:rsidRDefault="00E00418" w:rsidP="00E00418">
      <w:pPr>
        <w:jc w:val="center"/>
        <w:rPr>
          <w:szCs w:val="28"/>
        </w:rPr>
      </w:pPr>
    </w:p>
    <w:p w14:paraId="15838915" w14:textId="77777777" w:rsidR="00E00418" w:rsidRDefault="00E00418" w:rsidP="00E00418">
      <w:pPr>
        <w:jc w:val="center"/>
        <w:rPr>
          <w:szCs w:val="28"/>
        </w:rPr>
      </w:pPr>
    </w:p>
    <w:p w14:paraId="722EB495" w14:textId="77777777" w:rsidR="00E00418" w:rsidRDefault="00E00418" w:rsidP="00E00418">
      <w:pPr>
        <w:jc w:val="center"/>
        <w:rPr>
          <w:szCs w:val="28"/>
        </w:rPr>
      </w:pPr>
    </w:p>
    <w:p w14:paraId="04D29CB0" w14:textId="77777777" w:rsidR="00E00418" w:rsidRDefault="00E00418" w:rsidP="00E00418">
      <w:pPr>
        <w:jc w:val="center"/>
        <w:rPr>
          <w:szCs w:val="28"/>
        </w:rPr>
      </w:pPr>
    </w:p>
    <w:p w14:paraId="1ED1B66D" w14:textId="77777777" w:rsidR="00E00418" w:rsidRDefault="00E00418" w:rsidP="00E00418">
      <w:pPr>
        <w:jc w:val="center"/>
        <w:rPr>
          <w:b/>
          <w:szCs w:val="28"/>
        </w:rPr>
      </w:pPr>
      <w:r>
        <w:rPr>
          <w:b/>
          <w:szCs w:val="28"/>
        </w:rPr>
        <w:t>УВЕДОМЛЕНИЕ</w:t>
      </w:r>
    </w:p>
    <w:p w14:paraId="6E5026B2" w14:textId="77777777" w:rsidR="00E00418" w:rsidRDefault="00E00418" w:rsidP="00E00418">
      <w:pPr>
        <w:jc w:val="center"/>
        <w:rPr>
          <w:b/>
          <w:szCs w:val="28"/>
        </w:rPr>
      </w:pPr>
      <w:r>
        <w:rPr>
          <w:b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</w:p>
    <w:p w14:paraId="13E97639" w14:textId="77777777" w:rsidR="00E00418" w:rsidRDefault="00E00418" w:rsidP="00E00418">
      <w:pPr>
        <w:jc w:val="center"/>
        <w:rPr>
          <w:b/>
          <w:szCs w:val="28"/>
        </w:rPr>
      </w:pPr>
      <w:r>
        <w:rPr>
          <w:b/>
          <w:szCs w:val="28"/>
        </w:rPr>
        <w:t>к конфликту интересов</w:t>
      </w:r>
    </w:p>
    <w:p w14:paraId="7E693069" w14:textId="77777777" w:rsidR="00E00418" w:rsidRDefault="00E00418" w:rsidP="00E00418">
      <w:pPr>
        <w:rPr>
          <w:szCs w:val="28"/>
        </w:rPr>
      </w:pPr>
    </w:p>
    <w:p w14:paraId="247325D5" w14:textId="77777777" w:rsidR="00E00418" w:rsidRDefault="00E00418" w:rsidP="00E00418">
      <w:pPr>
        <w:ind w:firstLine="709"/>
        <w:jc w:val="both"/>
        <w:rPr>
          <w:sz w:val="28"/>
          <w:szCs w:val="28"/>
        </w:rPr>
      </w:pPr>
    </w:p>
    <w:p w14:paraId="707F0F41" w14:textId="77777777" w:rsidR="00E00418" w:rsidRDefault="00E00418" w:rsidP="00E00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____________________________________________________(ФИО, должность), 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55791744" w14:textId="77777777" w:rsidR="00E00418" w:rsidRDefault="00E00418" w:rsidP="00E00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Обстоятельства, являющиеся основанием возникновения личной заинтересованности: __________________________________________________________________</w:t>
      </w:r>
    </w:p>
    <w:p w14:paraId="217E5FDA" w14:textId="77777777" w:rsidR="00E00418" w:rsidRDefault="00E00418" w:rsidP="00E004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82FE100" w14:textId="77777777" w:rsidR="00E00418" w:rsidRDefault="00E00418" w:rsidP="00E00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обязанности, на исполнение которых влияет или может повлиять личная заинтересованность:</w:t>
      </w:r>
    </w:p>
    <w:p w14:paraId="2FD77652" w14:textId="77777777" w:rsidR="00E00418" w:rsidRDefault="00E00418" w:rsidP="00E004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7E2FFE7" w14:textId="77777777" w:rsidR="00E00418" w:rsidRDefault="00E00418" w:rsidP="00E004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A803222" w14:textId="77777777" w:rsidR="00E00418" w:rsidRDefault="00E00418" w:rsidP="00E00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меры по предотвращению или урегулированию конфликта интересов:</w:t>
      </w:r>
    </w:p>
    <w:p w14:paraId="03102DE1" w14:textId="77777777" w:rsidR="00E00418" w:rsidRDefault="00E00418" w:rsidP="00E004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EBCB6F4" w14:textId="77777777" w:rsidR="00E00418" w:rsidRDefault="00E00418" w:rsidP="00E0041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8C37A8C" w14:textId="77777777" w:rsidR="00E00418" w:rsidRDefault="00E00418" w:rsidP="00E00418">
      <w:pPr>
        <w:jc w:val="both"/>
        <w:rPr>
          <w:sz w:val="28"/>
          <w:szCs w:val="28"/>
        </w:rPr>
      </w:pPr>
    </w:p>
    <w:p w14:paraId="0E41176B" w14:textId="77777777" w:rsidR="00E00418" w:rsidRDefault="00E00418" w:rsidP="00E00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принятия решения о рассмотрении уведомления на заседании комиссии, намереваюсь (не намереваюсь) лично присутствовать на соответствующем заседании (нужное подчеркнуть).</w:t>
      </w:r>
    </w:p>
    <w:p w14:paraId="722C0D14" w14:textId="77777777" w:rsidR="00E00418" w:rsidRDefault="00E00418" w:rsidP="00E00418">
      <w:pPr>
        <w:jc w:val="both"/>
        <w:rPr>
          <w:szCs w:val="28"/>
        </w:rPr>
      </w:pPr>
    </w:p>
    <w:p w14:paraId="1EFEB4B9" w14:textId="77777777" w:rsidR="00E00418" w:rsidRDefault="00E00418" w:rsidP="00E00418">
      <w:pPr>
        <w:jc w:val="both"/>
        <w:rPr>
          <w:szCs w:val="28"/>
        </w:rPr>
      </w:pPr>
    </w:p>
    <w:p w14:paraId="2C67EBCF" w14:textId="77777777" w:rsidR="00E00418" w:rsidRDefault="00E00418" w:rsidP="00E00418">
      <w:pPr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3"/>
        <w:gridCol w:w="280"/>
        <w:gridCol w:w="2235"/>
        <w:gridCol w:w="281"/>
        <w:gridCol w:w="2736"/>
      </w:tblGrid>
      <w:tr w:rsidR="00E00418" w14:paraId="45C75140" w14:textId="77777777" w:rsidTr="00E00418">
        <w:tc>
          <w:tcPr>
            <w:tcW w:w="3936" w:type="dxa"/>
            <w:hideMark/>
          </w:tcPr>
          <w:p w14:paraId="29CE2C6F" w14:textId="77777777" w:rsidR="00E00418" w:rsidRDefault="00E0041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«___» ___________ 20___ года</w:t>
            </w:r>
          </w:p>
        </w:tc>
        <w:tc>
          <w:tcPr>
            <w:tcW w:w="283" w:type="dxa"/>
          </w:tcPr>
          <w:p w14:paraId="658B55B2" w14:textId="77777777" w:rsidR="00E00418" w:rsidRDefault="00E00418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3706C" w14:textId="77777777" w:rsidR="00E00418" w:rsidRDefault="00E00418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</w:tcPr>
          <w:p w14:paraId="5ADCA225" w14:textId="77777777" w:rsidR="00E00418" w:rsidRDefault="00E00418">
            <w:pPr>
              <w:jc w:val="both"/>
              <w:rPr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54725" w14:textId="77777777" w:rsidR="00E00418" w:rsidRDefault="00E00418">
            <w:pPr>
              <w:jc w:val="center"/>
              <w:rPr>
                <w:szCs w:val="28"/>
              </w:rPr>
            </w:pPr>
          </w:p>
        </w:tc>
      </w:tr>
      <w:tr w:rsidR="00E00418" w14:paraId="5493833D" w14:textId="77777777" w:rsidTr="00E00418">
        <w:trPr>
          <w:trHeight w:val="136"/>
        </w:trPr>
        <w:tc>
          <w:tcPr>
            <w:tcW w:w="3936" w:type="dxa"/>
          </w:tcPr>
          <w:p w14:paraId="0A84D2EE" w14:textId="77777777" w:rsidR="00E00418" w:rsidRDefault="00E00418">
            <w:pPr>
              <w:jc w:val="both"/>
              <w:rPr>
                <w:sz w:val="20"/>
              </w:rPr>
            </w:pPr>
          </w:p>
        </w:tc>
        <w:tc>
          <w:tcPr>
            <w:tcW w:w="283" w:type="dxa"/>
          </w:tcPr>
          <w:p w14:paraId="249C9D4D" w14:textId="77777777" w:rsidR="00E00418" w:rsidRDefault="00E00418">
            <w:pPr>
              <w:jc w:val="both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4B463A" w14:textId="77777777" w:rsidR="00E00418" w:rsidRDefault="00E004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(подпись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лица, направляющего уведомление)</w:t>
            </w:r>
          </w:p>
        </w:tc>
        <w:tc>
          <w:tcPr>
            <w:tcW w:w="284" w:type="dxa"/>
          </w:tcPr>
          <w:p w14:paraId="0DD1DBD7" w14:textId="77777777" w:rsidR="00E00418" w:rsidRDefault="00E00418">
            <w:pPr>
              <w:jc w:val="both"/>
              <w:rPr>
                <w:sz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EB867F" w14:textId="77777777" w:rsidR="00E00418" w:rsidRDefault="00E004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(расшифровка подписи)</w:t>
            </w:r>
          </w:p>
        </w:tc>
      </w:tr>
    </w:tbl>
    <w:p w14:paraId="3A1E917A" w14:textId="77777777" w:rsidR="00E00418" w:rsidRDefault="00E00418" w:rsidP="00E00418">
      <w:pPr>
        <w:jc w:val="center"/>
      </w:pPr>
      <w:r>
        <w:br w:type="page"/>
      </w:r>
    </w:p>
    <w:p w14:paraId="41BFD8C0" w14:textId="77777777" w:rsidR="00E00418" w:rsidRDefault="00E00418" w:rsidP="00E00418">
      <w:pPr>
        <w:jc w:val="center"/>
        <w:rPr>
          <w:b/>
          <w:sz w:val="28"/>
          <w:szCs w:val="28"/>
        </w:rPr>
      </w:pPr>
    </w:p>
    <w:p w14:paraId="77EB1902" w14:textId="77777777" w:rsidR="00E00418" w:rsidRDefault="00E00418" w:rsidP="00E00418">
      <w:pPr>
        <w:jc w:val="center"/>
        <w:rPr>
          <w:b/>
          <w:sz w:val="28"/>
          <w:szCs w:val="28"/>
        </w:rPr>
      </w:pPr>
    </w:p>
    <w:p w14:paraId="112B6B13" w14:textId="77777777" w:rsidR="00E00418" w:rsidRDefault="00E00418" w:rsidP="00E004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14:paraId="49B7696E" w14:textId="77777777" w:rsidR="00E00418" w:rsidRDefault="00E00418" w:rsidP="00E004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представленных работниками _______________________________________________________________</w:t>
      </w:r>
    </w:p>
    <w:p w14:paraId="1C547D46" w14:textId="77777777" w:rsidR="00E00418" w:rsidRDefault="00E00418" w:rsidP="00E004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(наименование муниципального предприятия/учреждения)</w:t>
      </w:r>
    </w:p>
    <w:p w14:paraId="7056B7E0" w14:textId="77777777" w:rsidR="00E00418" w:rsidRDefault="00E00418" w:rsidP="00E00418">
      <w:pPr>
        <w:jc w:val="both"/>
      </w:pPr>
    </w:p>
    <w:p w14:paraId="49D8F739" w14:textId="77777777" w:rsidR="00E00418" w:rsidRDefault="00E00418" w:rsidP="00E00418">
      <w:pPr>
        <w:jc w:val="both"/>
      </w:pPr>
    </w:p>
    <w:p w14:paraId="23912072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</w:pPr>
    </w:p>
    <w:tbl>
      <w:tblPr>
        <w:tblW w:w="993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994"/>
        <w:gridCol w:w="1135"/>
        <w:gridCol w:w="1135"/>
        <w:gridCol w:w="1135"/>
        <w:gridCol w:w="1135"/>
        <w:gridCol w:w="1560"/>
        <w:gridCol w:w="1418"/>
        <w:gridCol w:w="852"/>
      </w:tblGrid>
      <w:tr w:rsidR="00E00418" w14:paraId="4EF4810B" w14:textId="77777777" w:rsidTr="00E0041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8DFC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№ п/п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A47C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Регистрацион-ный номер уведомления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FBC5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Дата регистра-ции уведомле-ния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7C6C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Сведения о работнике, представившем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1C7E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DEC5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Фамилия, имя, отчество (при наличии) и подпись лица, принявшего уведомление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12F8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Сведения о принятом решении</w:t>
            </w:r>
          </w:p>
        </w:tc>
      </w:tr>
      <w:tr w:rsidR="00E00418" w14:paraId="2A1391CF" w14:textId="77777777" w:rsidTr="00E0041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71BE" w14:textId="77777777" w:rsidR="00E00418" w:rsidRDefault="00E00418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34B55" w14:textId="77777777" w:rsidR="00E00418" w:rsidRDefault="00E00418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D664" w14:textId="77777777" w:rsidR="00E00418" w:rsidRDefault="00E0041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A45B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EB5D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FA06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номер телефона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643D" w14:textId="77777777" w:rsidR="00E00418" w:rsidRDefault="00E0041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4A81" w14:textId="77777777" w:rsidR="00E00418" w:rsidRDefault="00E00418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289B" w14:textId="77777777" w:rsidR="00E00418" w:rsidRDefault="00E00418"/>
        </w:tc>
      </w:tr>
      <w:tr w:rsidR="00E00418" w14:paraId="7E14BDC6" w14:textId="77777777" w:rsidTr="00E004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8153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1FCD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BC5D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FACC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35B18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92A4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7F37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0818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5384" w14:textId="77777777" w:rsidR="00E00418" w:rsidRDefault="00E00418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E00418" w14:paraId="043ACDFF" w14:textId="77777777" w:rsidTr="00E004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586D" w14:textId="77777777" w:rsidR="00E00418" w:rsidRDefault="00E00418">
            <w:pPr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4569" w14:textId="77777777" w:rsidR="00E00418" w:rsidRDefault="00E00418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91B5" w14:textId="77777777" w:rsidR="00E00418" w:rsidRDefault="00E00418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87F3" w14:textId="77777777" w:rsidR="00E00418" w:rsidRDefault="00E00418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3BC9" w14:textId="77777777" w:rsidR="00E00418" w:rsidRDefault="00E00418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64F0" w14:textId="77777777" w:rsidR="00E00418" w:rsidRDefault="00E00418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19A3" w14:textId="77777777" w:rsidR="00E00418" w:rsidRDefault="00E00418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62DF" w14:textId="77777777" w:rsidR="00E00418" w:rsidRDefault="00E00418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EAFE" w14:textId="77777777" w:rsidR="00E00418" w:rsidRDefault="00E00418">
            <w:pPr>
              <w:autoSpaceDE w:val="0"/>
              <w:autoSpaceDN w:val="0"/>
              <w:adjustRightInd w:val="0"/>
            </w:pPr>
          </w:p>
        </w:tc>
      </w:tr>
    </w:tbl>
    <w:p w14:paraId="5EFD5A32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</w:pPr>
    </w:p>
    <w:p w14:paraId="387A1099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</w:pPr>
    </w:p>
    <w:p w14:paraId="3DDB8EA8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</w:pPr>
    </w:p>
    <w:p w14:paraId="2AFC8B0A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</w:pPr>
    </w:p>
    <w:p w14:paraId="356EC777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</w:pPr>
    </w:p>
    <w:p w14:paraId="75E6E8FC" w14:textId="77777777" w:rsidR="00E00418" w:rsidRDefault="00E00418" w:rsidP="00E00418">
      <w:pPr>
        <w:widowControl w:val="0"/>
        <w:autoSpaceDE w:val="0"/>
        <w:autoSpaceDN w:val="0"/>
        <w:adjustRightInd w:val="0"/>
        <w:jc w:val="center"/>
      </w:pPr>
    </w:p>
    <w:p w14:paraId="64D973DF" w14:textId="77777777" w:rsidR="00342644" w:rsidRDefault="00342644"/>
    <w:sectPr w:rsidR="0034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EF568E"/>
    <w:multiLevelType w:val="hybridMultilevel"/>
    <w:tmpl w:val="5288BA6E"/>
    <w:lvl w:ilvl="0" w:tplc="72488CE4">
      <w:start w:val="1"/>
      <w:numFmt w:val="decimal"/>
      <w:lvlText w:val="%1."/>
      <w:lvlJc w:val="left"/>
      <w:pPr>
        <w:ind w:left="1070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F1C09"/>
    <w:multiLevelType w:val="hybridMultilevel"/>
    <w:tmpl w:val="BAFAA2D6"/>
    <w:lvl w:ilvl="0" w:tplc="71C03822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00"/>
    <w:rsid w:val="00342644"/>
    <w:rsid w:val="003F5F00"/>
    <w:rsid w:val="007458B3"/>
    <w:rsid w:val="00B24F30"/>
    <w:rsid w:val="00E0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3CB3"/>
  <w15:chartTrackingRefBased/>
  <w15:docId w15:val="{AAA6FF4D-1196-4E4E-BE3D-C9047157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5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</dc:creator>
  <cp:keywords/>
  <dc:description/>
  <cp:lastModifiedBy>Сад</cp:lastModifiedBy>
  <cp:revision>4</cp:revision>
  <cp:lastPrinted>2023-03-31T06:35:00Z</cp:lastPrinted>
  <dcterms:created xsi:type="dcterms:W3CDTF">2023-03-31T06:17:00Z</dcterms:created>
  <dcterms:modified xsi:type="dcterms:W3CDTF">2023-04-05T02:04:00Z</dcterms:modified>
</cp:coreProperties>
</file>